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Title"/>
        <w:contextualSpacing w:val="0"/>
      </w:pPr>
      <w:bookmarkStart w:id="0" w:colFirst="0" w:name="h.sjc1kfb9vqka" w:colLast="0"/>
      <w:bookmarkEnd w:id="0"/>
      <w:r w:rsidRPr="00000000" w:rsidR="00000000" w:rsidDel="00000000">
        <w:rPr>
          <w:rtl w:val="0"/>
        </w:rPr>
        <w:t xml:space="preserve">Förbjudna röster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Vad heter kvinnorna vi får följa i filmen? Vad har de för yrke?</w:t>
      </w:r>
    </w:p>
    <w:tbl>
      <w:tblPr>
        <w:tblStyle w:val="Table1"/>
        <w:bidiVisual w:val="0"/>
        <w:tblW w:w="9072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3024"/>
        <w:gridCol w:w="3024"/>
        <w:gridCol w:w="3024"/>
        <w:tblGridChange w:id="0">
          <w:tblGrid>
            <w:gridCol w:w="3024"/>
            <w:gridCol w:w="3024"/>
            <w:gridCol w:w="3024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KUBA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IRAN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KINA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Vad är det kvinnorna tycker eller gör, som gjort att deras röster blivit förbjudna? Ge exempel från respektive land.</w:t>
      </w:r>
    </w:p>
    <w:tbl>
      <w:tblPr>
        <w:tblStyle w:val="Table2"/>
        <w:bidiVisual w:val="0"/>
        <w:tblW w:w="9072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3024"/>
        <w:gridCol w:w="3024"/>
        <w:gridCol w:w="3024"/>
        <w:tblGridChange w:id="0">
          <w:tblGrid>
            <w:gridCol w:w="3024"/>
            <w:gridCol w:w="3024"/>
            <w:gridCol w:w="3024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KUBA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IRAN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KINA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Ge exempel från varje land på hur staten och dess ledare försöker motarbeta dessa “förbjudna röster”</w:t>
      </w:r>
    </w:p>
    <w:tbl>
      <w:tblPr>
        <w:tblStyle w:val="Table3"/>
        <w:bidiVisual w:val="0"/>
        <w:tblW w:w="9072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3024"/>
        <w:gridCol w:w="3024"/>
        <w:gridCol w:w="3024"/>
        <w:tblGridChange w:id="0">
          <w:tblGrid>
            <w:gridCol w:w="3024"/>
            <w:gridCol w:w="3024"/>
            <w:gridCol w:w="3024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KUBA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IRAN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KINA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Beskriv hur livet ser ut för en av kvinnorna och beskriv hur du själv skulle känna om du var i hennes situation.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  <w:tab/>
        <w:t xml:space="preserve">……………………………………………………………………………</w:t>
        <w:br w:type="textWrapping"/>
        <w:tab/>
        <w:t xml:space="preserve">……………………………………………………………………………</w:t>
        <w:br w:type="textWrapping"/>
        <w:tab/>
        <w:t xml:space="preserve">……………………………………………………………………………</w:t>
        <w:br w:type="textWrapping"/>
        <w:tab/>
        <w:t xml:space="preserve">……………………………………………………………………………</w:t>
        <w:br w:type="textWrapping"/>
        <w:tab/>
        <w:t xml:space="preserve">……………………………………………………………………………</w:t>
        <w:br w:type="textWrapping"/>
        <w:tab/>
        <w:t xml:space="preserve">……………………………………………………………………………</w:t>
        <w:br w:type="textWrapping"/>
        <w:tab/>
        <w:t xml:space="preserve">……………………………………………………………………………</w:t>
        <w:br w:type="textWrapping"/>
        <w:tab/>
        <w:t xml:space="preserve">……………………………………………………………………………</w:t>
        <w:br w:type="textWrapping"/>
        <w:tab/>
        <w:t xml:space="preserve">……………………………………………………………………………</w:t>
        <w:br w:type="textWrapping"/>
        <w:tab/>
        <w:t xml:space="preserve">……………………………………………………………………………</w:t>
        <w:br w:type="textWrapping"/>
        <w:tab/>
        <w:t xml:space="preserve">……………………………………………………………………………</w:t>
        <w:br w:type="textWrapping"/>
        <w:tab/>
        <w:t xml:space="preserve">……………………………………………………………………………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Vad skulle du göra åt din situation?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ind w:firstLine="720"/>
        <w:contextualSpacing w:val="0"/>
      </w:pPr>
      <w:r w:rsidRPr="00000000" w:rsidR="00000000" w:rsidDel="00000000">
        <w:rPr>
          <w:rtl w:val="0"/>
        </w:rPr>
        <w:t xml:space="preserve">……………………………………………………………………………</w:t>
        <w:br w:type="textWrapping"/>
        <w:tab/>
        <w:t xml:space="preserve">……………………………………………………………………………</w:t>
        <w:br w:type="textWrapping"/>
        <w:tab/>
        <w:t xml:space="preserve">……………………………………………………………………………</w:t>
        <w:br w:type="textWrapping"/>
        <w:tab/>
        <w:t xml:space="preserve">……………………………………………………………………………</w:t>
        <w:br w:type="textWrapping"/>
        <w:tab/>
        <w:t xml:space="preserve">……………………………………………………………………………</w:t>
        <w:br w:type="textWrapping"/>
        <w:tab/>
        <w:t xml:space="preserve">……………………………………………………………………………</w:t>
        <w:br w:type="textWrapping"/>
        <w:tab/>
        <w:t xml:space="preserve">……………………………………………………………………………</w:t>
        <w:br w:type="textWrapping"/>
        <w:tab/>
        <w:t xml:space="preserve">……………………………………………………………………………</w:t>
        <w:br w:type="textWrapping"/>
        <w:tab/>
        <w:t xml:space="preserve">……………………………………………………………………………</w:t>
        <w:br w:type="textWrapping"/>
        <w:tab/>
        <w:t xml:space="preserve">……………………………………………………………………………</w:t>
        <w:br w:type="textWrapping"/>
        <w:tab/>
        <w:t xml:space="preserve">……………………………………………………………………………</w:t>
      </w:r>
    </w:p>
    <w:sectPr>
      <w:headerReference r:id="rId5" w:type="default"/>
      <w:pgSz w:w="11906" w:h="16838"/>
      <w:pgMar w:left="1417" w:right="1417" w:top="1417" w:bottom="141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Garamond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pStyle w:val="Heading3"/>
      <w:contextualSpacing w:val="0"/>
    </w:pPr>
    <w:bookmarkStart w:id="1" w:colFirst="0" w:name="h.ysy9rc1udce4" w:colLast="0"/>
    <w:bookmarkEnd w:id="1"/>
    <w:r w:rsidRPr="00000000" w:rsidR="00000000" w:rsidDel="00000000">
      <w:rPr>
        <w:rtl w:val="0"/>
      </w:rPr>
      <w:t xml:space="preserve">Samhällskunskap 1b - Mänskliga rättigheter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Garamond" w:hAnsi="Garamond" w:eastAsia="Garamond" w:ascii="Garamond"/>
        <w:b w:val="0"/>
        <w:i w:val="0"/>
        <w:smallCaps w:val="0"/>
        <w:strike w:val="0"/>
        <w:color w:val="000000"/>
        <w:sz w:val="28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contextualSpacing w:val="1"/>
    </w:pPr>
    <w:rPr>
      <w:rFonts w:cs="Garamond" w:hAnsi="Garamond" w:eastAsia="Garamond" w:ascii="Garamond"/>
      <w:b w:val="1"/>
      <w:sz w:val="28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before="200"/>
    </w:pPr>
    <w:rPr>
      <w:rFonts w:cs="Cambria" w:hAnsi="Cambria" w:eastAsia="Cambria" w:ascii="Cambria"/>
      <w:sz w:val="20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3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SH1b - Förbjudna röster.docx</dc:title>
</cp:coreProperties>
</file>